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C8A7" w14:textId="6CB8B1CD" w:rsidR="00BD1642" w:rsidRPr="00037E56" w:rsidRDefault="00BD1642" w:rsidP="00BD1642">
      <w:pPr>
        <w:pStyle w:val="Zkladntext70"/>
        <w:shd w:val="clear" w:color="auto" w:fill="auto"/>
        <w:spacing w:before="0" w:after="480" w:line="307" w:lineRule="exact"/>
        <w:ind w:left="142"/>
        <w:rPr>
          <w:rFonts w:ascii="Times New Roman" w:hAnsi="Times New Roman" w:cs="Times New Roman"/>
          <w:color w:val="000000"/>
          <w:sz w:val="24"/>
          <w:szCs w:val="24"/>
          <w:lang w:bidi="sk-SK"/>
        </w:rPr>
      </w:pPr>
      <w:r w:rsidRPr="00037E56">
        <w:rPr>
          <w:rFonts w:ascii="Times New Roman" w:hAnsi="Times New Roman" w:cs="Times New Roman"/>
          <w:color w:val="000000"/>
          <w:sz w:val="24"/>
          <w:szCs w:val="24"/>
          <w:lang w:bidi="sk-SK"/>
        </w:rPr>
        <w:t>Minimálne kritériá na získanie titulu docent a titulu profesor</w:t>
      </w:r>
      <w:r w:rsidRPr="00037E56">
        <w:rPr>
          <w:rFonts w:ascii="Times New Roman" w:hAnsi="Times New Roman" w:cs="Times New Roman"/>
          <w:color w:val="000000"/>
          <w:sz w:val="24"/>
          <w:szCs w:val="24"/>
          <w:lang w:bidi="sk-SK"/>
        </w:rPr>
        <w:br/>
        <w:t xml:space="preserve">na </w:t>
      </w:r>
      <w:r w:rsidR="00037E56" w:rsidRPr="00037E56">
        <w:rPr>
          <w:rFonts w:ascii="Times New Roman" w:hAnsi="Times New Roman" w:cs="Times New Roman"/>
          <w:color w:val="000000"/>
          <w:sz w:val="24"/>
          <w:szCs w:val="24"/>
          <w:lang w:bidi="sk-SK"/>
        </w:rPr>
        <w:t>FEM SPU</w:t>
      </w:r>
      <w:r w:rsidRPr="00037E56">
        <w:rPr>
          <w:rFonts w:ascii="Times New Roman" w:hAnsi="Times New Roman" w:cs="Times New Roman"/>
          <w:color w:val="000000"/>
          <w:sz w:val="24"/>
          <w:szCs w:val="24"/>
          <w:lang w:bidi="sk-SK"/>
        </w:rPr>
        <w:t xml:space="preserve"> v</w:t>
      </w:r>
      <w:r w:rsidR="00B556B2">
        <w:rPr>
          <w:rFonts w:ascii="Times New Roman" w:hAnsi="Times New Roman" w:cs="Times New Roman"/>
          <w:color w:val="000000"/>
          <w:sz w:val="24"/>
          <w:szCs w:val="24"/>
          <w:lang w:bidi="sk-SK"/>
        </w:rPr>
        <w:t> </w:t>
      </w:r>
      <w:r w:rsidRPr="00037E56">
        <w:rPr>
          <w:rFonts w:ascii="Times New Roman" w:hAnsi="Times New Roman" w:cs="Times New Roman"/>
          <w:color w:val="000000"/>
          <w:sz w:val="24"/>
          <w:szCs w:val="24"/>
          <w:lang w:bidi="sk-SK"/>
        </w:rPr>
        <w:t>Nitre</w:t>
      </w:r>
      <w:r w:rsidR="00B556B2">
        <w:rPr>
          <w:rFonts w:ascii="Times New Roman" w:hAnsi="Times New Roman" w:cs="Times New Roman"/>
          <w:color w:val="000000"/>
          <w:sz w:val="24"/>
          <w:szCs w:val="24"/>
          <w:lang w:bidi="sk-SK"/>
        </w:rPr>
        <w:t xml:space="preserve"> s účinnosťou od 1. 9. 2022</w:t>
      </w:r>
    </w:p>
    <w:p w14:paraId="7F5A0C30" w14:textId="77777777" w:rsidR="00A53068" w:rsidRDefault="00BD1642" w:rsidP="00BD1642">
      <w:pPr>
        <w:spacing w:before="120" w:after="0" w:line="360" w:lineRule="auto"/>
        <w:ind w:right="238"/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</w:pPr>
      <w:r w:rsidRPr="00B556B2"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  <w:t xml:space="preserve">Názov odboru habilitačného a inauguračného konania: </w:t>
      </w:r>
    </w:p>
    <w:p w14:paraId="725EF729" w14:textId="77777777" w:rsidR="00DE3DE9" w:rsidRDefault="00DE3DE9" w:rsidP="00DE3DE9">
      <w:pPr>
        <w:pStyle w:val="ListParagraph"/>
        <w:numPr>
          <w:ilvl w:val="0"/>
          <w:numId w:val="11"/>
        </w:numPr>
        <w:spacing w:before="120" w:line="360" w:lineRule="auto"/>
        <w:ind w:right="238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r w:rsidRPr="00DE3DE9">
        <w:rPr>
          <w:rFonts w:ascii="Times New Roman" w:hAnsi="Times New Roman" w:cs="Times New Roman"/>
          <w:b/>
          <w:sz w:val="24"/>
          <w:szCs w:val="24"/>
        </w:rPr>
        <w:t>Odvetvové a prierezové ekonomiky</w:t>
      </w:r>
    </w:p>
    <w:p w14:paraId="330F8C8E" w14:textId="625BB6DF" w:rsidR="00BD1642" w:rsidRPr="00DE3DE9" w:rsidRDefault="003E0E4A" w:rsidP="00DE3DE9">
      <w:pPr>
        <w:pStyle w:val="ListParagraph"/>
        <w:spacing w:before="120" w:line="360" w:lineRule="auto"/>
        <w:ind w:left="0" w:right="238"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r w:rsidRPr="00DE3DE9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Schválené </w:t>
      </w:r>
      <w:r w:rsidR="00BD1642" w:rsidRPr="00DE3DE9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VR </w:t>
      </w:r>
      <w:r w:rsidR="00037E56" w:rsidRPr="00DE3DE9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FEM</w:t>
      </w:r>
      <w:r w:rsidR="00BD1642" w:rsidRPr="00DE3D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1642" w:rsidRPr="00DE3DE9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S</w:t>
      </w:r>
      <w:r w:rsidR="00BD1642" w:rsidRPr="00DE3DE9">
        <w:rPr>
          <w:rFonts w:ascii="Times New Roman" w:hAnsi="Times New Roman" w:cs="Times New Roman"/>
          <w:sz w:val="24"/>
          <w:szCs w:val="24"/>
        </w:rPr>
        <w:t>P</w:t>
      </w:r>
      <w:r w:rsidR="00BD1642" w:rsidRPr="00DE3DE9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U</w:t>
      </w:r>
      <w:r w:rsidR="00037E56" w:rsidRPr="00DE3DE9">
        <w:rPr>
          <w:rFonts w:ascii="Times New Roman" w:hAnsi="Times New Roman" w:cs="Times New Roman"/>
          <w:sz w:val="24"/>
          <w:szCs w:val="24"/>
        </w:rPr>
        <w:t xml:space="preserve"> v</w:t>
      </w:r>
      <w:r w:rsidR="00DE3DE9">
        <w:rPr>
          <w:rFonts w:ascii="Times New Roman" w:hAnsi="Times New Roman" w:cs="Times New Roman"/>
          <w:sz w:val="24"/>
          <w:szCs w:val="24"/>
        </w:rPr>
        <w:t> </w:t>
      </w:r>
      <w:r w:rsidR="00037E56" w:rsidRPr="00DE3DE9">
        <w:rPr>
          <w:rFonts w:ascii="Times New Roman" w:hAnsi="Times New Roman" w:cs="Times New Roman"/>
          <w:sz w:val="24"/>
          <w:szCs w:val="24"/>
        </w:rPr>
        <w:t>Nitre</w:t>
      </w:r>
      <w:r w:rsidR="00DE3DE9">
        <w:rPr>
          <w:rFonts w:ascii="Times New Roman" w:hAnsi="Times New Roman" w:cs="Times New Roman"/>
          <w:sz w:val="24"/>
          <w:szCs w:val="24"/>
        </w:rPr>
        <w:t>:</w:t>
      </w:r>
      <w:r w:rsidR="00903C0F">
        <w:rPr>
          <w:rFonts w:ascii="Times New Roman" w:hAnsi="Times New Roman" w:cs="Times New Roman"/>
          <w:sz w:val="24"/>
          <w:szCs w:val="24"/>
        </w:rPr>
        <w:t xml:space="preserve"> </w:t>
      </w:r>
      <w:r w:rsidR="00DE3DE9" w:rsidRPr="00DE3DE9">
        <w:rPr>
          <w:rFonts w:ascii="Times New Roman" w:hAnsi="Times New Roman" w:cs="Times New Roman"/>
          <w:sz w:val="24"/>
          <w:szCs w:val="24"/>
        </w:rPr>
        <w:t>10.6</w:t>
      </w:r>
      <w:r w:rsidRPr="00DE3DE9">
        <w:rPr>
          <w:rFonts w:ascii="Times New Roman" w:hAnsi="Times New Roman" w:cs="Times New Roman"/>
          <w:sz w:val="24"/>
          <w:szCs w:val="24"/>
        </w:rPr>
        <w:t>.202</w:t>
      </w:r>
      <w:r w:rsidR="00DE3DE9" w:rsidRPr="00DE3DE9">
        <w:rPr>
          <w:rFonts w:ascii="Times New Roman" w:hAnsi="Times New Roman" w:cs="Times New Roman"/>
          <w:sz w:val="24"/>
          <w:szCs w:val="24"/>
        </w:rPr>
        <w:t>2</w:t>
      </w:r>
      <w:r w:rsidR="00BD1642" w:rsidRPr="00DE3DE9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br/>
        <w:t>Schválené vo VR S</w:t>
      </w:r>
      <w:r w:rsidR="00BD1642" w:rsidRPr="00DE3DE9">
        <w:rPr>
          <w:rFonts w:ascii="Times New Roman" w:hAnsi="Times New Roman" w:cs="Times New Roman"/>
          <w:sz w:val="24"/>
          <w:szCs w:val="24"/>
        </w:rPr>
        <w:t>P</w:t>
      </w:r>
      <w:r w:rsidR="00BD1642" w:rsidRPr="00DE3DE9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U</w:t>
      </w:r>
      <w:r w:rsidR="00903C0F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v Nitre</w:t>
      </w:r>
      <w:r w:rsidR="00BD1642" w:rsidRPr="00DE3DE9">
        <w:rPr>
          <w:rFonts w:ascii="Times New Roman" w:hAnsi="Times New Roman" w:cs="Times New Roman"/>
          <w:sz w:val="24"/>
          <w:szCs w:val="24"/>
        </w:rPr>
        <w:t>:</w:t>
      </w:r>
      <w:r w:rsidR="00BD1642" w:rsidRPr="00DE3DE9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r w:rsidR="00903C0F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21.4.2022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041"/>
        <w:gridCol w:w="1223"/>
        <w:gridCol w:w="1288"/>
      </w:tblGrid>
      <w:tr w:rsidR="00BD1642" w:rsidRPr="00DE3DE9" w14:paraId="09315433" w14:textId="77777777" w:rsidTr="003A7155">
        <w:trPr>
          <w:trHeight w:val="283"/>
        </w:trPr>
        <w:tc>
          <w:tcPr>
            <w:tcW w:w="435" w:type="dxa"/>
          </w:tcPr>
          <w:p w14:paraId="768FEDE9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DE3DE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100" w:type="dxa"/>
          </w:tcPr>
          <w:p w14:paraId="0AA70B0B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DE3DE9">
              <w:rPr>
                <w:b/>
                <w:sz w:val="24"/>
                <w:szCs w:val="24"/>
              </w:rPr>
              <w:t>Pedagogická činnosť</w:t>
            </w:r>
          </w:p>
        </w:tc>
        <w:tc>
          <w:tcPr>
            <w:tcW w:w="1231" w:type="dxa"/>
          </w:tcPr>
          <w:p w14:paraId="455F612A" w14:textId="08010498" w:rsidR="00BD1642" w:rsidRPr="00DE3DE9" w:rsidRDefault="0091095D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d</w:t>
            </w:r>
            <w:r w:rsidR="00BD1642" w:rsidRPr="00DE3DE9">
              <w:rPr>
                <w:bCs/>
                <w:sz w:val="24"/>
                <w:szCs w:val="24"/>
              </w:rPr>
              <w:t>oc</w:t>
            </w:r>
            <w:r w:rsidR="00B556B2" w:rsidRPr="00DE3DE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14:paraId="771F5CA0" w14:textId="32423478" w:rsidR="00BD1642" w:rsidRPr="00DE3DE9" w:rsidRDefault="0091095D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p</w:t>
            </w:r>
            <w:r w:rsidR="00BD1642" w:rsidRPr="00DE3DE9">
              <w:rPr>
                <w:bCs/>
                <w:sz w:val="24"/>
                <w:szCs w:val="24"/>
              </w:rPr>
              <w:t>rof</w:t>
            </w:r>
            <w:r w:rsidR="00B556B2" w:rsidRPr="00DE3DE9">
              <w:rPr>
                <w:bCs/>
                <w:sz w:val="24"/>
                <w:szCs w:val="24"/>
              </w:rPr>
              <w:t>.</w:t>
            </w:r>
          </w:p>
        </w:tc>
      </w:tr>
      <w:tr w:rsidR="00BD1642" w:rsidRPr="00DE3DE9" w14:paraId="1E4AF8C8" w14:textId="77777777" w:rsidTr="003A7155">
        <w:trPr>
          <w:trHeight w:val="283"/>
        </w:trPr>
        <w:tc>
          <w:tcPr>
            <w:tcW w:w="435" w:type="dxa"/>
          </w:tcPr>
          <w:p w14:paraId="4477D58F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color w:val="70AD47" w:themeColor="accent6"/>
                <w:sz w:val="24"/>
                <w:szCs w:val="24"/>
              </w:rPr>
            </w:pPr>
            <w:r w:rsidRPr="00DE3DE9">
              <w:rPr>
                <w:bCs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6100" w:type="dxa"/>
          </w:tcPr>
          <w:p w14:paraId="4448AF28" w14:textId="769BEFB6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Časový interval</w:t>
            </w:r>
            <w:r w:rsidR="00466B65" w:rsidRPr="00DE3DE9">
              <w:rPr>
                <w:bCs/>
                <w:sz w:val="24"/>
                <w:szCs w:val="24"/>
              </w:rPr>
              <w:t xml:space="preserve"> </w:t>
            </w:r>
            <w:r w:rsidRPr="00DE3DE9">
              <w:rPr>
                <w:bCs/>
                <w:sz w:val="24"/>
                <w:szCs w:val="24"/>
              </w:rPr>
              <w:t>(PhD. – doc.; doc. – prof.) (roky)</w:t>
            </w:r>
          </w:p>
        </w:tc>
        <w:tc>
          <w:tcPr>
            <w:tcW w:w="1231" w:type="dxa"/>
          </w:tcPr>
          <w:p w14:paraId="33747410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15955E2F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3</w:t>
            </w:r>
          </w:p>
        </w:tc>
      </w:tr>
      <w:tr w:rsidR="00466B65" w:rsidRPr="00DE3DE9" w14:paraId="60211004" w14:textId="77777777" w:rsidTr="003A7155">
        <w:trPr>
          <w:trHeight w:val="283"/>
        </w:trPr>
        <w:tc>
          <w:tcPr>
            <w:tcW w:w="435" w:type="dxa"/>
          </w:tcPr>
          <w:p w14:paraId="6AC7C6A1" w14:textId="6FE98A55" w:rsidR="00466B65" w:rsidRPr="00DE3DE9" w:rsidRDefault="00466B65" w:rsidP="003A7155">
            <w:pPr>
              <w:autoSpaceDE w:val="0"/>
              <w:autoSpaceDN w:val="0"/>
              <w:adjustRightInd w:val="0"/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 w:rsidRPr="00DE3DE9">
              <w:rPr>
                <w:bCs/>
                <w:color w:val="000000" w:themeColor="text1"/>
                <w:sz w:val="24"/>
                <w:szCs w:val="24"/>
              </w:rPr>
              <w:t>A2</w:t>
            </w:r>
          </w:p>
        </w:tc>
        <w:tc>
          <w:tcPr>
            <w:tcW w:w="6100" w:type="dxa"/>
          </w:tcPr>
          <w:p w14:paraId="0D1C004F" w14:textId="50657E04" w:rsidR="00466B65" w:rsidRPr="00DE3DE9" w:rsidRDefault="00466B65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 xml:space="preserve">Pedagogická činnosť na vysokej škole (roky) Štandardy pre </w:t>
            </w:r>
            <w:proofErr w:type="spellStart"/>
            <w:r w:rsidRPr="00DE3DE9">
              <w:rPr>
                <w:bCs/>
                <w:sz w:val="24"/>
                <w:szCs w:val="24"/>
              </w:rPr>
              <w:t>HaI</w:t>
            </w:r>
            <w:proofErr w:type="spellEnd"/>
            <w:r w:rsidRPr="00DE3DE9">
              <w:rPr>
                <w:bCs/>
                <w:sz w:val="24"/>
                <w:szCs w:val="24"/>
              </w:rPr>
              <w:t>, článok 6, 2c)</w:t>
            </w:r>
            <w:r w:rsidR="00B04B35" w:rsidRPr="00DE3DE9">
              <w:rPr>
                <w:bCs/>
                <w:sz w:val="24"/>
                <w:szCs w:val="24"/>
              </w:rPr>
              <w:t>, článok 7, 3a)</w:t>
            </w:r>
          </w:p>
        </w:tc>
        <w:tc>
          <w:tcPr>
            <w:tcW w:w="1231" w:type="dxa"/>
          </w:tcPr>
          <w:p w14:paraId="064486E2" w14:textId="6AECC124" w:rsidR="00466B65" w:rsidRPr="00DE3DE9" w:rsidRDefault="005B7C74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0DF737B7" w14:textId="660B7998" w:rsidR="00466B65" w:rsidRPr="00DE3DE9" w:rsidRDefault="005B7C74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5</w:t>
            </w:r>
          </w:p>
        </w:tc>
      </w:tr>
      <w:tr w:rsidR="00BD1642" w:rsidRPr="00DE3DE9" w14:paraId="693F6805" w14:textId="77777777" w:rsidTr="003A7155">
        <w:trPr>
          <w:trHeight w:val="283"/>
        </w:trPr>
        <w:tc>
          <w:tcPr>
            <w:tcW w:w="435" w:type="dxa"/>
          </w:tcPr>
          <w:p w14:paraId="3D36E3FA" w14:textId="0321ACB1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color w:val="000000" w:themeColor="text1"/>
                <w:sz w:val="24"/>
                <w:szCs w:val="24"/>
              </w:rPr>
              <w:t>A</w:t>
            </w:r>
            <w:r w:rsidR="00466B65" w:rsidRPr="00DE3DE9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14:paraId="7DD4C70E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Vysokoškolské učebnice - ks/AH</w:t>
            </w:r>
          </w:p>
        </w:tc>
        <w:tc>
          <w:tcPr>
            <w:tcW w:w="1231" w:type="dxa"/>
          </w:tcPr>
          <w:p w14:paraId="66E57119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0/0</w:t>
            </w:r>
          </w:p>
        </w:tc>
        <w:tc>
          <w:tcPr>
            <w:tcW w:w="1296" w:type="dxa"/>
          </w:tcPr>
          <w:p w14:paraId="0B30C698" w14:textId="4D0811A4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1/3</w:t>
            </w:r>
          </w:p>
        </w:tc>
      </w:tr>
      <w:tr w:rsidR="00BD1642" w:rsidRPr="00DE3DE9" w14:paraId="2D591F95" w14:textId="77777777" w:rsidTr="003A7155">
        <w:tc>
          <w:tcPr>
            <w:tcW w:w="435" w:type="dxa"/>
          </w:tcPr>
          <w:p w14:paraId="40866780" w14:textId="6D6C8612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color w:val="000000" w:themeColor="text1"/>
                <w:sz w:val="24"/>
                <w:szCs w:val="24"/>
              </w:rPr>
              <w:t>A</w:t>
            </w:r>
            <w:r w:rsidR="00466B65" w:rsidRPr="00DE3DE9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14:paraId="7F3D719D" w14:textId="0E229314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Skriptá a učebné texty (možno nahradiť A</w:t>
            </w:r>
            <w:r w:rsidR="007A3FF0" w:rsidRPr="00DE3DE9">
              <w:rPr>
                <w:bCs/>
                <w:sz w:val="24"/>
                <w:szCs w:val="24"/>
              </w:rPr>
              <w:t>2</w:t>
            </w:r>
            <w:r w:rsidRPr="00DE3DE9">
              <w:rPr>
                <w:bCs/>
                <w:sz w:val="24"/>
                <w:szCs w:val="24"/>
              </w:rPr>
              <w:t>) - ks/AH</w:t>
            </w:r>
          </w:p>
        </w:tc>
        <w:tc>
          <w:tcPr>
            <w:tcW w:w="1231" w:type="dxa"/>
          </w:tcPr>
          <w:p w14:paraId="733C8540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1/3</w:t>
            </w:r>
          </w:p>
        </w:tc>
        <w:tc>
          <w:tcPr>
            <w:tcW w:w="1296" w:type="dxa"/>
          </w:tcPr>
          <w:p w14:paraId="73D0D3C5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2/6</w:t>
            </w:r>
          </w:p>
        </w:tc>
      </w:tr>
      <w:tr w:rsidR="00BD1642" w:rsidRPr="00DE3DE9" w14:paraId="0903EB39" w14:textId="77777777" w:rsidTr="003A7155">
        <w:trPr>
          <w:trHeight w:val="283"/>
        </w:trPr>
        <w:tc>
          <w:tcPr>
            <w:tcW w:w="435" w:type="dxa"/>
          </w:tcPr>
          <w:p w14:paraId="4F1D6A13" w14:textId="47ED84E0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color w:val="000000" w:themeColor="text1"/>
                <w:sz w:val="24"/>
                <w:szCs w:val="24"/>
              </w:rPr>
              <w:t>A</w:t>
            </w:r>
            <w:r w:rsidR="00466B65" w:rsidRPr="00DE3DE9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14:paraId="367B37AA" w14:textId="49B953AE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 xml:space="preserve">Vedenie záverečných prác (obhájené) </w:t>
            </w:r>
            <w:r w:rsidR="00076C4B" w:rsidRPr="00DE3DE9">
              <w:rPr>
                <w:bCs/>
                <w:sz w:val="24"/>
                <w:szCs w:val="24"/>
              </w:rPr>
              <w:t>1. a 2. stupeň</w:t>
            </w:r>
          </w:p>
        </w:tc>
        <w:tc>
          <w:tcPr>
            <w:tcW w:w="1231" w:type="dxa"/>
          </w:tcPr>
          <w:p w14:paraId="301349A7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6EFD5DC9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20</w:t>
            </w:r>
          </w:p>
        </w:tc>
      </w:tr>
    </w:tbl>
    <w:p w14:paraId="76639F47" w14:textId="77777777" w:rsidR="00BD1642" w:rsidRPr="00DE3DE9" w:rsidRDefault="00BD1642" w:rsidP="00BD1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6084"/>
        <w:gridCol w:w="1216"/>
        <w:gridCol w:w="1265"/>
      </w:tblGrid>
      <w:tr w:rsidR="0091095D" w:rsidRPr="00DE3DE9" w14:paraId="55BCEF4D" w14:textId="77777777" w:rsidTr="0091095D">
        <w:trPr>
          <w:trHeight w:val="283"/>
        </w:trPr>
        <w:tc>
          <w:tcPr>
            <w:tcW w:w="497" w:type="dxa"/>
          </w:tcPr>
          <w:p w14:paraId="66E2621F" w14:textId="77777777" w:rsidR="0091095D" w:rsidRPr="00DE3DE9" w:rsidRDefault="0091095D" w:rsidP="0091095D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DE3DE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084" w:type="dxa"/>
          </w:tcPr>
          <w:p w14:paraId="15DB3EDE" w14:textId="77777777" w:rsidR="0091095D" w:rsidRPr="00DE3DE9" w:rsidRDefault="0091095D" w:rsidP="0091095D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DE3DE9">
              <w:rPr>
                <w:b/>
                <w:sz w:val="24"/>
                <w:szCs w:val="24"/>
              </w:rPr>
              <w:t xml:space="preserve">Vedecká škola/Projekty </w:t>
            </w:r>
          </w:p>
        </w:tc>
        <w:tc>
          <w:tcPr>
            <w:tcW w:w="1216" w:type="dxa"/>
          </w:tcPr>
          <w:p w14:paraId="17078AF1" w14:textId="77E976B5" w:rsidR="0091095D" w:rsidRPr="00DE3DE9" w:rsidRDefault="0091095D" w:rsidP="0091095D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doc.</w:t>
            </w:r>
          </w:p>
        </w:tc>
        <w:tc>
          <w:tcPr>
            <w:tcW w:w="1265" w:type="dxa"/>
          </w:tcPr>
          <w:p w14:paraId="1769ED2F" w14:textId="79C4B202" w:rsidR="0091095D" w:rsidRPr="00DE3DE9" w:rsidRDefault="0091095D" w:rsidP="0091095D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prof.</w:t>
            </w:r>
          </w:p>
        </w:tc>
      </w:tr>
      <w:tr w:rsidR="00BD1642" w:rsidRPr="00DE3DE9" w14:paraId="60F1E7E1" w14:textId="77777777" w:rsidTr="0091095D">
        <w:trPr>
          <w:trHeight w:val="283"/>
        </w:trPr>
        <w:tc>
          <w:tcPr>
            <w:tcW w:w="497" w:type="dxa"/>
          </w:tcPr>
          <w:p w14:paraId="4C3544E6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B1</w:t>
            </w:r>
          </w:p>
        </w:tc>
        <w:tc>
          <w:tcPr>
            <w:tcW w:w="6084" w:type="dxa"/>
          </w:tcPr>
          <w:p w14:paraId="32A102EC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Počet ukončených doktorandov (skončení / po dizertačnej skúške)</w:t>
            </w:r>
          </w:p>
        </w:tc>
        <w:tc>
          <w:tcPr>
            <w:tcW w:w="1216" w:type="dxa"/>
          </w:tcPr>
          <w:p w14:paraId="65F9E9A1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14:paraId="3F84B3C8" w14:textId="3AB325AA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1/1</w:t>
            </w:r>
          </w:p>
        </w:tc>
      </w:tr>
      <w:tr w:rsidR="00BD1642" w:rsidRPr="00DE3DE9" w14:paraId="18FFC19E" w14:textId="77777777" w:rsidTr="0091095D">
        <w:tc>
          <w:tcPr>
            <w:tcW w:w="497" w:type="dxa"/>
          </w:tcPr>
          <w:p w14:paraId="3B5995FB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B2</w:t>
            </w:r>
          </w:p>
        </w:tc>
        <w:tc>
          <w:tcPr>
            <w:tcW w:w="6084" w:type="dxa"/>
          </w:tcPr>
          <w:p w14:paraId="76DB7F98" w14:textId="02E2A34B" w:rsidR="00BD1642" w:rsidRPr="00DE3DE9" w:rsidRDefault="007A3FF0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Účasť na riešení úspešne ukončených</w:t>
            </w:r>
            <w:r w:rsidR="00BD1642" w:rsidRPr="00DE3DE9">
              <w:rPr>
                <w:bCs/>
                <w:sz w:val="24"/>
                <w:szCs w:val="24"/>
              </w:rPr>
              <w:t xml:space="preserve"> projekt</w:t>
            </w:r>
            <w:r w:rsidRPr="00DE3DE9">
              <w:rPr>
                <w:bCs/>
                <w:sz w:val="24"/>
                <w:szCs w:val="24"/>
              </w:rPr>
              <w:t>ov</w:t>
            </w:r>
            <w:r w:rsidR="00BD1642" w:rsidRPr="00DE3DE9">
              <w:rPr>
                <w:bCs/>
                <w:sz w:val="24"/>
                <w:szCs w:val="24"/>
              </w:rPr>
              <w:t xml:space="preserve"> (výskumné, </w:t>
            </w:r>
            <w:r w:rsidRPr="00DE3DE9">
              <w:rPr>
                <w:bCs/>
                <w:color w:val="000000" w:themeColor="text1"/>
                <w:sz w:val="24"/>
                <w:szCs w:val="24"/>
              </w:rPr>
              <w:t>výskumno</w:t>
            </w:r>
            <w:r w:rsidR="00994D31" w:rsidRPr="00DE3DE9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DE3DE9">
              <w:rPr>
                <w:bCs/>
                <w:color w:val="000000" w:themeColor="text1"/>
                <w:sz w:val="24"/>
                <w:szCs w:val="24"/>
              </w:rPr>
              <w:t>edukačné</w:t>
            </w:r>
            <w:r w:rsidRPr="00DE3DE9">
              <w:rPr>
                <w:bCs/>
                <w:sz w:val="24"/>
                <w:szCs w:val="24"/>
              </w:rPr>
              <w:t>, umelecké)</w:t>
            </w:r>
            <w:r w:rsidR="00BD1642" w:rsidRPr="00DE3DE9">
              <w:rPr>
                <w:bCs/>
                <w:sz w:val="24"/>
                <w:szCs w:val="24"/>
              </w:rPr>
              <w:t xml:space="preserve"> / z toho </w:t>
            </w:r>
            <w:r w:rsidRPr="00DE3DE9">
              <w:rPr>
                <w:bCs/>
                <w:sz w:val="24"/>
                <w:szCs w:val="24"/>
              </w:rPr>
              <w:t>zodpovedný riešiteľ</w:t>
            </w:r>
            <w:r w:rsidR="00C30020" w:rsidRPr="00DE3DE9">
              <w:rPr>
                <w:bCs/>
                <w:sz w:val="24"/>
                <w:szCs w:val="24"/>
              </w:rPr>
              <w:t xml:space="preserve"> alebo </w:t>
            </w:r>
            <w:r w:rsidR="00C15F07" w:rsidRPr="00DE3DE9">
              <w:rPr>
                <w:bCs/>
                <w:sz w:val="24"/>
                <w:szCs w:val="24"/>
              </w:rPr>
              <w:t>jeho zástupca</w:t>
            </w:r>
          </w:p>
        </w:tc>
        <w:tc>
          <w:tcPr>
            <w:tcW w:w="1216" w:type="dxa"/>
          </w:tcPr>
          <w:p w14:paraId="5DBADA03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3/1</w:t>
            </w:r>
          </w:p>
        </w:tc>
        <w:tc>
          <w:tcPr>
            <w:tcW w:w="1265" w:type="dxa"/>
          </w:tcPr>
          <w:p w14:paraId="644A7F3A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6/2</w:t>
            </w:r>
          </w:p>
        </w:tc>
      </w:tr>
      <w:tr w:rsidR="00BD1642" w:rsidRPr="00DE3DE9" w14:paraId="0433CE1C" w14:textId="77777777" w:rsidTr="0091095D">
        <w:tc>
          <w:tcPr>
            <w:tcW w:w="497" w:type="dxa"/>
          </w:tcPr>
          <w:p w14:paraId="26B3934E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B3</w:t>
            </w:r>
          </w:p>
        </w:tc>
        <w:tc>
          <w:tcPr>
            <w:tcW w:w="6084" w:type="dxa"/>
          </w:tcPr>
          <w:p w14:paraId="5226E70F" w14:textId="2C66AD7D" w:rsidR="00BD1642" w:rsidRPr="00DE3DE9" w:rsidRDefault="007A3FF0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Účasť na riešení medzinárodných projektov</w:t>
            </w:r>
            <w:r w:rsidR="00BD1642" w:rsidRPr="00DE3DE9">
              <w:rPr>
                <w:bCs/>
                <w:sz w:val="24"/>
                <w:szCs w:val="24"/>
              </w:rPr>
              <w:t xml:space="preserve"> (výskumné,</w:t>
            </w:r>
            <w:r w:rsidR="00A82B72" w:rsidRPr="00DE3DE9">
              <w:rPr>
                <w:bCs/>
                <w:sz w:val="24"/>
                <w:szCs w:val="24"/>
              </w:rPr>
              <w:t xml:space="preserve"> </w:t>
            </w:r>
            <w:r w:rsidR="00D21AB3" w:rsidRPr="00DE3DE9">
              <w:rPr>
                <w:bCs/>
                <w:sz w:val="24"/>
                <w:szCs w:val="24"/>
              </w:rPr>
              <w:t xml:space="preserve">výskumno-edukačné, </w:t>
            </w:r>
            <w:r w:rsidRPr="00DE3DE9">
              <w:rPr>
                <w:bCs/>
                <w:sz w:val="24"/>
                <w:szCs w:val="24"/>
              </w:rPr>
              <w:t>umelecké</w:t>
            </w:r>
            <w:r w:rsidR="00BD1642" w:rsidRPr="00DE3DE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16" w:type="dxa"/>
          </w:tcPr>
          <w:p w14:paraId="397B0E7B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40E74AF7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1</w:t>
            </w:r>
          </w:p>
        </w:tc>
      </w:tr>
    </w:tbl>
    <w:p w14:paraId="5276BC9F" w14:textId="77777777" w:rsidR="00BD1642" w:rsidRPr="00DE3DE9" w:rsidRDefault="00BD1642" w:rsidP="00BD164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6111"/>
        <w:gridCol w:w="1224"/>
        <w:gridCol w:w="1229"/>
      </w:tblGrid>
      <w:tr w:rsidR="0091095D" w:rsidRPr="00DE3DE9" w14:paraId="451AFB78" w14:textId="77777777" w:rsidTr="0091095D">
        <w:trPr>
          <w:trHeight w:val="283"/>
        </w:trPr>
        <w:tc>
          <w:tcPr>
            <w:tcW w:w="498" w:type="dxa"/>
          </w:tcPr>
          <w:p w14:paraId="302EFF4C" w14:textId="77777777" w:rsidR="0091095D" w:rsidRPr="00DE3DE9" w:rsidRDefault="0091095D" w:rsidP="0091095D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DE3DE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111" w:type="dxa"/>
          </w:tcPr>
          <w:p w14:paraId="1604D0CB" w14:textId="77777777" w:rsidR="0091095D" w:rsidRPr="00DE3DE9" w:rsidRDefault="0091095D" w:rsidP="0091095D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DE3DE9">
              <w:rPr>
                <w:b/>
                <w:sz w:val="24"/>
                <w:szCs w:val="24"/>
              </w:rPr>
              <w:t xml:space="preserve">Výstupy vedeckej a umeleckej činnosti – publikácie </w:t>
            </w:r>
          </w:p>
        </w:tc>
        <w:tc>
          <w:tcPr>
            <w:tcW w:w="1224" w:type="dxa"/>
          </w:tcPr>
          <w:p w14:paraId="51CAA87A" w14:textId="7DF01AD0" w:rsidR="0091095D" w:rsidRPr="00DE3DE9" w:rsidRDefault="0091095D" w:rsidP="0091095D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doc.</w:t>
            </w:r>
          </w:p>
        </w:tc>
        <w:tc>
          <w:tcPr>
            <w:tcW w:w="1229" w:type="dxa"/>
          </w:tcPr>
          <w:p w14:paraId="66AE3B04" w14:textId="10D5D668" w:rsidR="0091095D" w:rsidRPr="00DE3DE9" w:rsidRDefault="0091095D" w:rsidP="0091095D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prof.</w:t>
            </w:r>
          </w:p>
        </w:tc>
      </w:tr>
      <w:tr w:rsidR="00BD1642" w:rsidRPr="00DE3DE9" w14:paraId="29B06EDE" w14:textId="77777777" w:rsidTr="0091095D">
        <w:trPr>
          <w:trHeight w:val="379"/>
        </w:trPr>
        <w:tc>
          <w:tcPr>
            <w:tcW w:w="498" w:type="dxa"/>
            <w:shd w:val="clear" w:color="auto" w:fill="auto"/>
          </w:tcPr>
          <w:p w14:paraId="23834578" w14:textId="7B37BDBC" w:rsidR="00BD1642" w:rsidRPr="00DE3DE9" w:rsidRDefault="00380661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C1</w:t>
            </w:r>
          </w:p>
        </w:tc>
        <w:tc>
          <w:tcPr>
            <w:tcW w:w="6111" w:type="dxa"/>
            <w:shd w:val="clear" w:color="auto" w:fill="auto"/>
          </w:tcPr>
          <w:p w14:paraId="7E0CD8CB" w14:textId="165FEBCD" w:rsidR="00380661" w:rsidRPr="00DE3DE9" w:rsidRDefault="00BD1642" w:rsidP="005C5175">
            <w:pPr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Výstupy v kategóriách A+, A, A- a B / z toho výstupy v kategóriách A+ a</w:t>
            </w:r>
            <w:r w:rsidR="00380661" w:rsidRPr="00DE3DE9">
              <w:rPr>
                <w:bCs/>
                <w:sz w:val="24"/>
                <w:szCs w:val="24"/>
              </w:rPr>
              <w:t> </w:t>
            </w:r>
            <w:proofErr w:type="spellStart"/>
            <w:r w:rsidRPr="00DE3DE9">
              <w:rPr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14:paraId="4DE5D988" w14:textId="1A1FD980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25/</w:t>
            </w:r>
            <w:r w:rsidR="00724576" w:rsidRPr="00DE3D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29" w:type="dxa"/>
            <w:shd w:val="clear" w:color="auto" w:fill="auto"/>
          </w:tcPr>
          <w:p w14:paraId="05D724EE" w14:textId="22E132C4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50/</w:t>
            </w:r>
            <w:r w:rsidR="00724576" w:rsidRPr="00DE3DE9">
              <w:rPr>
                <w:bCs/>
                <w:sz w:val="24"/>
                <w:szCs w:val="24"/>
              </w:rPr>
              <w:t>10</w:t>
            </w:r>
          </w:p>
        </w:tc>
      </w:tr>
    </w:tbl>
    <w:p w14:paraId="7099FB29" w14:textId="77777777" w:rsidR="00BD1642" w:rsidRPr="00DE3DE9" w:rsidRDefault="00BD1642" w:rsidP="00BD164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6078"/>
        <w:gridCol w:w="1223"/>
        <w:gridCol w:w="1224"/>
      </w:tblGrid>
      <w:tr w:rsidR="0091095D" w:rsidRPr="00DE3DE9" w14:paraId="55FE6259" w14:textId="77777777" w:rsidTr="0091095D">
        <w:trPr>
          <w:trHeight w:val="283"/>
        </w:trPr>
        <w:tc>
          <w:tcPr>
            <w:tcW w:w="537" w:type="dxa"/>
          </w:tcPr>
          <w:p w14:paraId="5E453CCB" w14:textId="77777777" w:rsidR="0091095D" w:rsidRPr="00DE3DE9" w:rsidRDefault="0091095D" w:rsidP="0091095D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DE3DE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078" w:type="dxa"/>
          </w:tcPr>
          <w:p w14:paraId="213A1CFA" w14:textId="77777777" w:rsidR="0091095D" w:rsidRPr="00DE3DE9" w:rsidRDefault="0091095D" w:rsidP="0091095D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DE3DE9">
              <w:rPr>
                <w:b/>
                <w:sz w:val="24"/>
                <w:szCs w:val="24"/>
              </w:rPr>
              <w:t xml:space="preserve">Ohlasy na publikačnú činnosť (vylučujú sa </w:t>
            </w:r>
            <w:proofErr w:type="spellStart"/>
            <w:r w:rsidRPr="00DE3DE9">
              <w:rPr>
                <w:b/>
                <w:sz w:val="24"/>
                <w:szCs w:val="24"/>
              </w:rPr>
              <w:t>autocitácie</w:t>
            </w:r>
            <w:proofErr w:type="spellEnd"/>
            <w:r w:rsidRPr="00DE3DE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14:paraId="4D766582" w14:textId="189CA2DF" w:rsidR="0091095D" w:rsidRPr="00DE3DE9" w:rsidRDefault="0091095D" w:rsidP="0091095D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doc.</w:t>
            </w:r>
          </w:p>
        </w:tc>
        <w:tc>
          <w:tcPr>
            <w:tcW w:w="1224" w:type="dxa"/>
          </w:tcPr>
          <w:p w14:paraId="5220F907" w14:textId="28961D53" w:rsidR="0091095D" w:rsidRPr="00DE3DE9" w:rsidRDefault="0091095D" w:rsidP="0091095D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prof.</w:t>
            </w:r>
          </w:p>
        </w:tc>
      </w:tr>
      <w:tr w:rsidR="00BD1642" w:rsidRPr="00DE3DE9" w14:paraId="10B4D509" w14:textId="77777777" w:rsidTr="0091095D">
        <w:trPr>
          <w:trHeight w:val="283"/>
        </w:trPr>
        <w:tc>
          <w:tcPr>
            <w:tcW w:w="537" w:type="dxa"/>
          </w:tcPr>
          <w:p w14:paraId="1B0FE440" w14:textId="720B9D1C" w:rsidR="00BD1642" w:rsidRPr="00DE3DE9" w:rsidRDefault="00566EA3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D1</w:t>
            </w:r>
          </w:p>
        </w:tc>
        <w:tc>
          <w:tcPr>
            <w:tcW w:w="6078" w:type="dxa"/>
          </w:tcPr>
          <w:p w14:paraId="4BB41EA7" w14:textId="78E5D044" w:rsidR="00BD1642" w:rsidRPr="00DE3DE9" w:rsidRDefault="00BD1642" w:rsidP="005C5175">
            <w:pPr>
              <w:autoSpaceDE w:val="0"/>
              <w:autoSpaceDN w:val="0"/>
              <w:adjustRightInd w:val="0"/>
              <w:spacing w:after="0"/>
              <w:rPr>
                <w:bCs/>
                <w:strike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Citácie registrované vo </w:t>
            </w:r>
            <w:proofErr w:type="spellStart"/>
            <w:r w:rsidRPr="00DE3DE9">
              <w:rPr>
                <w:bCs/>
                <w:sz w:val="24"/>
                <w:szCs w:val="24"/>
              </w:rPr>
              <w:t>WoS</w:t>
            </w:r>
            <w:proofErr w:type="spellEnd"/>
            <w:r w:rsidRPr="00DE3DE9">
              <w:rPr>
                <w:bCs/>
                <w:sz w:val="24"/>
                <w:szCs w:val="24"/>
              </w:rPr>
              <w:t xml:space="preserve"> alebo </w:t>
            </w:r>
            <w:proofErr w:type="spellStart"/>
            <w:r w:rsidRPr="00DE3DE9">
              <w:rPr>
                <w:bCs/>
                <w:sz w:val="24"/>
                <w:szCs w:val="24"/>
              </w:rPr>
              <w:t>Scopus</w:t>
            </w:r>
            <w:proofErr w:type="spellEnd"/>
            <w:r w:rsidRPr="00DE3D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14:paraId="5808B75F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24" w:type="dxa"/>
            <w:shd w:val="clear" w:color="auto" w:fill="auto"/>
          </w:tcPr>
          <w:p w14:paraId="616F9505" w14:textId="77777777" w:rsidR="00BD1642" w:rsidRPr="00DE3DE9" w:rsidRDefault="00BD1642" w:rsidP="003A715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30</w:t>
            </w:r>
          </w:p>
        </w:tc>
      </w:tr>
    </w:tbl>
    <w:p w14:paraId="3AF1F906" w14:textId="65118069" w:rsidR="00BD1642" w:rsidRPr="00DE3DE9" w:rsidRDefault="00BD1642" w:rsidP="00BD164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6168"/>
        <w:gridCol w:w="1232"/>
        <w:gridCol w:w="1236"/>
      </w:tblGrid>
      <w:tr w:rsidR="00007538" w:rsidRPr="00DE3DE9" w14:paraId="271D42B9" w14:textId="77777777" w:rsidTr="00D659E5">
        <w:trPr>
          <w:trHeight w:val="283"/>
        </w:trPr>
        <w:tc>
          <w:tcPr>
            <w:tcW w:w="426" w:type="dxa"/>
          </w:tcPr>
          <w:p w14:paraId="4BB966F1" w14:textId="77777777" w:rsidR="00007538" w:rsidRPr="00DE3DE9" w:rsidRDefault="00007538" w:rsidP="00D659E5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DE3DE9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168" w:type="dxa"/>
          </w:tcPr>
          <w:p w14:paraId="22AF09E3" w14:textId="77777777" w:rsidR="00007538" w:rsidRPr="00DE3DE9" w:rsidRDefault="00007538" w:rsidP="00D659E5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DE3DE9">
              <w:rPr>
                <w:b/>
                <w:sz w:val="24"/>
                <w:szCs w:val="24"/>
              </w:rPr>
              <w:t xml:space="preserve">Doplňujúce kritériá určia vedecké rady fakúlt s ohľadom na špecifiká odboru </w:t>
            </w:r>
            <w:proofErr w:type="spellStart"/>
            <w:r w:rsidRPr="00DE3DE9">
              <w:rPr>
                <w:b/>
                <w:sz w:val="24"/>
                <w:szCs w:val="24"/>
              </w:rPr>
              <w:t>HaI</w:t>
            </w:r>
            <w:proofErr w:type="spellEnd"/>
            <w:r w:rsidRPr="00DE3DE9">
              <w:rPr>
                <w:b/>
                <w:sz w:val="24"/>
                <w:szCs w:val="24"/>
              </w:rPr>
              <w:t xml:space="preserve"> konania </w:t>
            </w:r>
          </w:p>
        </w:tc>
        <w:tc>
          <w:tcPr>
            <w:tcW w:w="1232" w:type="dxa"/>
          </w:tcPr>
          <w:p w14:paraId="301B173E" w14:textId="77777777" w:rsidR="00007538" w:rsidRPr="00DE3DE9" w:rsidRDefault="00007538" w:rsidP="00D659E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doc.</w:t>
            </w:r>
          </w:p>
        </w:tc>
        <w:tc>
          <w:tcPr>
            <w:tcW w:w="1236" w:type="dxa"/>
          </w:tcPr>
          <w:p w14:paraId="1A576DD5" w14:textId="77777777" w:rsidR="00007538" w:rsidRPr="00DE3DE9" w:rsidRDefault="00007538" w:rsidP="00D659E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prof.</w:t>
            </w:r>
          </w:p>
        </w:tc>
      </w:tr>
      <w:tr w:rsidR="00007538" w:rsidRPr="00DE3DE9" w14:paraId="1C336430" w14:textId="77777777" w:rsidTr="00D659E5">
        <w:trPr>
          <w:trHeight w:val="379"/>
        </w:trPr>
        <w:tc>
          <w:tcPr>
            <w:tcW w:w="426" w:type="dxa"/>
            <w:shd w:val="clear" w:color="auto" w:fill="auto"/>
          </w:tcPr>
          <w:p w14:paraId="28956B7B" w14:textId="77777777" w:rsidR="00007538" w:rsidRPr="00DE3DE9" w:rsidRDefault="00007538" w:rsidP="00D659E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6168" w:type="dxa"/>
            <w:shd w:val="clear" w:color="auto" w:fill="auto"/>
          </w:tcPr>
          <w:p w14:paraId="42D05750" w14:textId="01067527" w:rsidR="00D427B8" w:rsidRPr="00DE3DE9" w:rsidRDefault="00D427B8" w:rsidP="00D427B8">
            <w:pPr>
              <w:pStyle w:val="Zkladntext70"/>
              <w:shd w:val="clear" w:color="auto" w:fill="auto"/>
              <w:spacing w:before="0" w:after="120" w:line="240" w:lineRule="auto"/>
              <w:ind w:left="142"/>
              <w:jc w:val="both"/>
              <w:rPr>
                <w:color w:val="000000"/>
                <w:sz w:val="24"/>
                <w:szCs w:val="24"/>
                <w:lang w:bidi="sk-SK"/>
              </w:rPr>
            </w:pPr>
            <w:r w:rsidRPr="00DE3DE9">
              <w:rPr>
                <w:b w:val="0"/>
                <w:bCs w:val="0"/>
                <w:color w:val="000000"/>
                <w:sz w:val="24"/>
                <w:szCs w:val="24"/>
                <w:lang w:bidi="sk-SK"/>
              </w:rPr>
              <w:t xml:space="preserve">Preukázanie medzinárodného uznania </w:t>
            </w:r>
            <w:r w:rsidR="00943CDF" w:rsidRPr="00DE3DE9">
              <w:rPr>
                <w:b w:val="0"/>
                <w:bCs w:val="0"/>
                <w:color w:val="000000"/>
                <w:sz w:val="24"/>
                <w:szCs w:val="24"/>
                <w:lang w:bidi="sk-SK"/>
              </w:rPr>
              <w:t>písomnými</w:t>
            </w:r>
            <w:r w:rsidRPr="00DE3DE9">
              <w:rPr>
                <w:b w:val="0"/>
                <w:bCs w:val="0"/>
                <w:color w:val="000000"/>
                <w:sz w:val="24"/>
                <w:szCs w:val="24"/>
                <w:lang w:bidi="sk-SK"/>
              </w:rPr>
              <w:t xml:space="preserve"> referenci</w:t>
            </w:r>
            <w:r w:rsidR="00943CDF" w:rsidRPr="00DE3DE9">
              <w:rPr>
                <w:b w:val="0"/>
                <w:bCs w:val="0"/>
                <w:color w:val="000000"/>
                <w:sz w:val="24"/>
                <w:szCs w:val="24"/>
                <w:lang w:bidi="sk-SK"/>
              </w:rPr>
              <w:t>ami</w:t>
            </w:r>
            <w:r w:rsidRPr="00DE3DE9">
              <w:rPr>
                <w:b w:val="0"/>
                <w:bCs w:val="0"/>
                <w:color w:val="000000"/>
                <w:sz w:val="24"/>
                <w:szCs w:val="24"/>
                <w:lang w:bidi="sk-SK"/>
              </w:rPr>
              <w:t xml:space="preserve"> od popredných zahraničných odborníkov - profesorov z aspoň troch rozličných štátov mimo Slovenskej republiky.</w:t>
            </w:r>
            <w:r w:rsidR="00B04B35" w:rsidRPr="00DE3DE9">
              <w:rPr>
                <w:b w:val="0"/>
                <w:bCs w:val="0"/>
                <w:color w:val="000000"/>
                <w:sz w:val="24"/>
                <w:szCs w:val="24"/>
                <w:lang w:bidi="sk-SK"/>
              </w:rPr>
              <w:t xml:space="preserve"> </w:t>
            </w:r>
            <w:r w:rsidR="00B04B35" w:rsidRPr="00DE3DE9">
              <w:rPr>
                <w:b w:val="0"/>
                <w:sz w:val="24"/>
                <w:szCs w:val="24"/>
              </w:rPr>
              <w:t xml:space="preserve">Štandardy pre </w:t>
            </w:r>
            <w:proofErr w:type="spellStart"/>
            <w:r w:rsidR="00B04B35" w:rsidRPr="00DE3DE9">
              <w:rPr>
                <w:b w:val="0"/>
                <w:sz w:val="24"/>
                <w:szCs w:val="24"/>
              </w:rPr>
              <w:t>HaI</w:t>
            </w:r>
            <w:proofErr w:type="spellEnd"/>
            <w:r w:rsidR="00B04B35" w:rsidRPr="00DE3DE9">
              <w:rPr>
                <w:b w:val="0"/>
                <w:sz w:val="24"/>
                <w:szCs w:val="24"/>
              </w:rPr>
              <w:t>, článok 7, 4b)</w:t>
            </w:r>
          </w:p>
          <w:p w14:paraId="074910F9" w14:textId="77777777" w:rsidR="00007538" w:rsidRPr="00DE3DE9" w:rsidRDefault="00007538" w:rsidP="00D659E5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191CD848" w14:textId="629E4E5D" w:rsidR="00007538" w:rsidRPr="00DE3DE9" w:rsidRDefault="00943CDF" w:rsidP="00D659E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02A20200" w14:textId="6E312BE9" w:rsidR="00007538" w:rsidRPr="00DE3DE9" w:rsidRDefault="00943CDF" w:rsidP="00D659E5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DE3DE9">
              <w:rPr>
                <w:bCs/>
                <w:sz w:val="24"/>
                <w:szCs w:val="24"/>
              </w:rPr>
              <w:t>3</w:t>
            </w:r>
          </w:p>
        </w:tc>
      </w:tr>
    </w:tbl>
    <w:p w14:paraId="6FEB259E" w14:textId="77777777" w:rsidR="00BD1642" w:rsidRPr="00DE3DE9" w:rsidRDefault="00BD1642" w:rsidP="00BD1642">
      <w:pPr>
        <w:pStyle w:val="Zkladntext70"/>
        <w:spacing w:before="120" w:after="12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bidi="sk-SK"/>
        </w:rPr>
      </w:pPr>
      <w:r w:rsidRPr="00DE3DE9">
        <w:rPr>
          <w:rFonts w:ascii="Times New Roman" w:hAnsi="Times New Roman" w:cs="Times New Roman"/>
          <w:color w:val="000000"/>
          <w:sz w:val="24"/>
          <w:szCs w:val="24"/>
          <w:lang w:bidi="sk-SK"/>
        </w:rPr>
        <w:t>Vysvetlivky:</w:t>
      </w:r>
    </w:p>
    <w:p w14:paraId="5EC135B3" w14:textId="1E90A109" w:rsidR="00BD1642" w:rsidRPr="00DE3DE9" w:rsidRDefault="00076C4B" w:rsidP="0091095D">
      <w:pPr>
        <w:spacing w:after="12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bidi="sk-SK"/>
        </w:rPr>
      </w:pPr>
      <w:r w:rsidRPr="00DE3DE9">
        <w:rPr>
          <w:rFonts w:ascii="Times New Roman" w:eastAsia="Calibri" w:hAnsi="Times New Roman" w:cs="Times New Roman"/>
          <w:color w:val="000000"/>
          <w:sz w:val="20"/>
          <w:szCs w:val="20"/>
          <w:lang w:bidi="sk-SK"/>
        </w:rPr>
        <w:t>K bodu C</w:t>
      </w:r>
      <w:r w:rsidR="00CB4B96" w:rsidRPr="00DE3DE9">
        <w:rPr>
          <w:rFonts w:ascii="Times New Roman" w:eastAsia="Calibri" w:hAnsi="Times New Roman" w:cs="Times New Roman"/>
          <w:color w:val="000000"/>
          <w:sz w:val="20"/>
          <w:szCs w:val="20"/>
          <w:lang w:bidi="sk-SK"/>
        </w:rPr>
        <w:t>1</w:t>
      </w:r>
      <w:r w:rsidRPr="00DE3DE9">
        <w:rPr>
          <w:rFonts w:ascii="Times New Roman" w:eastAsia="Calibri" w:hAnsi="Times New Roman" w:cs="Times New Roman"/>
          <w:color w:val="000000"/>
          <w:sz w:val="20"/>
          <w:szCs w:val="20"/>
          <w:lang w:bidi="sk-SK"/>
        </w:rPr>
        <w:t xml:space="preserve">: </w:t>
      </w:r>
      <w:r w:rsidR="00BD1642" w:rsidRPr="00DE3DE9">
        <w:rPr>
          <w:rFonts w:ascii="Times New Roman" w:eastAsia="Calibri" w:hAnsi="Times New Roman" w:cs="Times New Roman"/>
          <w:color w:val="000000"/>
          <w:sz w:val="20"/>
          <w:szCs w:val="20"/>
          <w:lang w:bidi="sk-SK"/>
        </w:rPr>
        <w:t>najmenej 2 (</w:t>
      </w:r>
      <w:proofErr w:type="spellStart"/>
      <w:r w:rsidR="00BD1642" w:rsidRPr="00DE3DE9">
        <w:rPr>
          <w:rFonts w:ascii="Times New Roman" w:eastAsia="Calibri" w:hAnsi="Times New Roman" w:cs="Times New Roman"/>
          <w:color w:val="000000"/>
          <w:sz w:val="20"/>
          <w:szCs w:val="20"/>
          <w:lang w:bidi="sk-SK"/>
        </w:rPr>
        <w:t>doc</w:t>
      </w:r>
      <w:proofErr w:type="spellEnd"/>
      <w:r w:rsidR="00BD1642" w:rsidRPr="00DE3DE9">
        <w:rPr>
          <w:rFonts w:ascii="Times New Roman" w:eastAsia="Calibri" w:hAnsi="Times New Roman" w:cs="Times New Roman"/>
          <w:color w:val="000000"/>
          <w:sz w:val="20"/>
          <w:szCs w:val="20"/>
          <w:lang w:bidi="sk-SK"/>
        </w:rPr>
        <w:t>)/4 (</w:t>
      </w:r>
      <w:proofErr w:type="spellStart"/>
      <w:r w:rsidR="00BD1642" w:rsidRPr="00DE3DE9">
        <w:rPr>
          <w:rFonts w:ascii="Times New Roman" w:eastAsia="Calibri" w:hAnsi="Times New Roman" w:cs="Times New Roman"/>
          <w:color w:val="000000"/>
          <w:sz w:val="20"/>
          <w:szCs w:val="20"/>
          <w:lang w:bidi="sk-SK"/>
        </w:rPr>
        <w:t>prof</w:t>
      </w:r>
      <w:proofErr w:type="spellEnd"/>
      <w:r w:rsidR="00BD1642" w:rsidRPr="00DE3DE9">
        <w:rPr>
          <w:rFonts w:ascii="Times New Roman" w:eastAsia="Calibri" w:hAnsi="Times New Roman" w:cs="Times New Roman"/>
          <w:color w:val="000000"/>
          <w:sz w:val="20"/>
          <w:szCs w:val="20"/>
          <w:lang w:bidi="sk-SK"/>
        </w:rPr>
        <w:t>) je uchádzač hlavným alebo korešpondujúcim autorom</w:t>
      </w:r>
    </w:p>
    <w:p w14:paraId="664E48EB" w14:textId="71A0D89C" w:rsidR="002A6A90" w:rsidRPr="00DE3DE9" w:rsidRDefault="002A6A90" w:rsidP="0091095D">
      <w:pPr>
        <w:spacing w:after="12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bidi="sk-SK"/>
        </w:rPr>
      </w:pPr>
      <w:r w:rsidRPr="00DE3DE9">
        <w:rPr>
          <w:rFonts w:ascii="Times New Roman" w:eastAsia="Calibri" w:hAnsi="Times New Roman" w:cs="Times New Roman"/>
          <w:color w:val="000000"/>
          <w:sz w:val="20"/>
          <w:szCs w:val="20"/>
          <w:lang w:bidi="sk-SK"/>
        </w:rPr>
        <w:t>K bodu E: kritérium platí iba pre uchádzačov o habilitačné a inauguračné konania</w:t>
      </w:r>
    </w:p>
    <w:p w14:paraId="5D0BF2F6" w14:textId="382F98AD" w:rsidR="00C7218C" w:rsidRPr="00C7218C" w:rsidRDefault="00C7218C" w:rsidP="00C7218C">
      <w:pPr>
        <w:pStyle w:val="Zkladntext70"/>
        <w:shd w:val="clear" w:color="auto" w:fill="auto"/>
        <w:spacing w:before="0" w:after="120" w:line="240" w:lineRule="auto"/>
        <w:ind w:left="142"/>
        <w:jc w:val="both"/>
        <w:rPr>
          <w:color w:val="000000"/>
          <w:sz w:val="20"/>
          <w:szCs w:val="20"/>
          <w:lang w:bidi="sk-SK"/>
        </w:rPr>
      </w:pPr>
      <w:r w:rsidRPr="00DE3DE9">
        <w:rPr>
          <w:b w:val="0"/>
          <w:bCs w:val="0"/>
        </w:rPr>
        <w:t>Uchádzač v čase podania žiadosti aktuálne vedecky a pedagogicky pôsobí v príslušnom odbore habilitačného konania a inauguračného konania na vysokej škole.</w:t>
      </w:r>
      <w:r w:rsidRPr="00DE3DE9">
        <w:t xml:space="preserve"> </w:t>
      </w:r>
      <w:r w:rsidRPr="00DE3DE9">
        <w:rPr>
          <w:b w:val="0"/>
          <w:sz w:val="20"/>
          <w:szCs w:val="20"/>
        </w:rPr>
        <w:t xml:space="preserve">Štandardy pre </w:t>
      </w:r>
      <w:proofErr w:type="spellStart"/>
      <w:r w:rsidRPr="00DE3DE9">
        <w:rPr>
          <w:b w:val="0"/>
          <w:sz w:val="20"/>
          <w:szCs w:val="20"/>
        </w:rPr>
        <w:t>HaI</w:t>
      </w:r>
      <w:proofErr w:type="spellEnd"/>
      <w:r w:rsidRPr="00DE3DE9">
        <w:rPr>
          <w:b w:val="0"/>
          <w:sz w:val="20"/>
          <w:szCs w:val="20"/>
        </w:rPr>
        <w:t>, článok 6, 2a), článok 7, 3a)</w:t>
      </w:r>
    </w:p>
    <w:p w14:paraId="045FD43E" w14:textId="4745E376" w:rsidR="00907454" w:rsidRPr="00907454" w:rsidRDefault="00E47943" w:rsidP="0091095D">
      <w:pPr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sk-SK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sk-SK"/>
        </w:rPr>
        <w:lastRenderedPageBreak/>
        <w:t>Zaradenie výstupov v</w:t>
      </w:r>
      <w:r w:rsidR="00907454" w:rsidRPr="00907454">
        <w:rPr>
          <w:rFonts w:ascii="Times New Roman" w:eastAsia="Calibri" w:hAnsi="Times New Roman" w:cs="Times New Roman"/>
          <w:b/>
          <w:color w:val="000000"/>
          <w:sz w:val="24"/>
          <w:szCs w:val="24"/>
          <w:lang w:bidi="sk-SK"/>
        </w:rPr>
        <w:t xml:space="preserve"> odbore Ekonómia a manažment</w:t>
      </w:r>
    </w:p>
    <w:tbl>
      <w:tblPr>
        <w:tblW w:w="992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B605CC" w:rsidRPr="00B605CC" w14:paraId="3515DB27" w14:textId="77777777" w:rsidTr="005E2021">
        <w:trPr>
          <w:trHeight w:val="3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C87A" w14:textId="77777777" w:rsidR="00B605CC" w:rsidRPr="00B605CC" w:rsidRDefault="00B605CC" w:rsidP="00B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605C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Úroveň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3C8A9" w14:textId="10818180" w:rsidR="00B605CC" w:rsidRPr="00B605CC" w:rsidRDefault="00B605CC" w:rsidP="00B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605C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Kategória </w:t>
            </w:r>
            <w:r w:rsidR="009074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publikačnej činnosti </w:t>
            </w:r>
          </w:p>
        </w:tc>
      </w:tr>
      <w:tr w:rsidR="00B605CC" w:rsidRPr="00B605CC" w14:paraId="033205CB" w14:textId="77777777" w:rsidTr="005E2021">
        <w:trPr>
          <w:trHeight w:val="294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0678BA" w14:textId="1DF3B2E4" w:rsidR="00907454" w:rsidRDefault="00907454" w:rsidP="00B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A+</w:t>
            </w:r>
          </w:p>
          <w:p w14:paraId="22854641" w14:textId="035FCB4A" w:rsidR="00B605CC" w:rsidRPr="00B605CC" w:rsidRDefault="00B605CC" w:rsidP="00B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605C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špičková medzinárodná úroveň </w:t>
            </w:r>
            <w:proofErr w:type="spellStart"/>
            <w:r w:rsidRPr="00B605C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HaI</w:t>
            </w:r>
            <w:proofErr w:type="spellEnd"/>
            <w:r w:rsidRPr="00B605C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DE4F258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Vedecké monografie napísané vo svetovom jazyku registrované vo </w:t>
            </w:r>
            <w:proofErr w:type="spellStart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WoS</w:t>
            </w:r>
            <w:proofErr w:type="spellEnd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B605CC" w:rsidRPr="00B605CC" w14:paraId="1A0F6834" w14:textId="77777777" w:rsidTr="005E2021">
        <w:trPr>
          <w:trHeight w:val="29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14FEE9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D83F309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Vedecké publikácie v Q1 a Q2 </w:t>
            </w:r>
            <w:proofErr w:type="spellStart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WoS</w:t>
            </w:r>
            <w:proofErr w:type="spellEnd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, Q1 a Q2 </w:t>
            </w:r>
            <w:proofErr w:type="spellStart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Scopus</w:t>
            </w:r>
            <w:proofErr w:type="spellEnd"/>
          </w:p>
        </w:tc>
      </w:tr>
      <w:tr w:rsidR="00B605CC" w:rsidRPr="00B605CC" w14:paraId="50B59DAF" w14:textId="77777777" w:rsidTr="005E2021">
        <w:trPr>
          <w:trHeight w:val="33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1D54C0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493CFD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Ostatné vedecké publikácie vo </w:t>
            </w:r>
            <w:proofErr w:type="spellStart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WoS</w:t>
            </w:r>
            <w:proofErr w:type="spellEnd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 alebo Scopus</w:t>
            </w:r>
            <w:r w:rsidRPr="00B605CC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1</w:t>
            </w:r>
          </w:p>
        </w:tc>
      </w:tr>
      <w:tr w:rsidR="00B605CC" w:rsidRPr="00B605CC" w14:paraId="10FFB9F5" w14:textId="77777777" w:rsidTr="005E2021">
        <w:trPr>
          <w:trHeight w:val="64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6F3271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EFA28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Autorské osvedčenia, patenty, objavy (registrované na medzinárodnej úrovni)</w:t>
            </w:r>
          </w:p>
        </w:tc>
      </w:tr>
      <w:tr w:rsidR="00B605CC" w:rsidRPr="00B605CC" w14:paraId="7693F1A1" w14:textId="77777777" w:rsidTr="005E2021">
        <w:trPr>
          <w:trHeight w:val="568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8FF1" w14:textId="3B36B50F" w:rsidR="00907454" w:rsidRDefault="00907454" w:rsidP="00B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</w:t>
            </w:r>
          </w:p>
          <w:p w14:paraId="3D8DB549" w14:textId="2922A9F3" w:rsidR="00B605CC" w:rsidRPr="00B605CC" w:rsidRDefault="00B605CC" w:rsidP="00B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605C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významná medzinárodná úroveň  PhD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0707DBA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Vedecké monografie vydané v zahraničných vydavateľstvách napísané vo svetovom jazyku</w:t>
            </w:r>
          </w:p>
        </w:tc>
      </w:tr>
      <w:tr w:rsidR="00B605CC" w:rsidRPr="00B605CC" w14:paraId="492C879B" w14:textId="77777777" w:rsidTr="005E2021">
        <w:trPr>
          <w:trHeight w:val="568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A99C03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D2DB1C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Štúdie v časopisoch a zborníkoch charakteru vedeckej monografie vydané v zahraničných vydavateľstvách </w:t>
            </w:r>
          </w:p>
        </w:tc>
      </w:tr>
      <w:tr w:rsidR="00B605CC" w:rsidRPr="00B605CC" w14:paraId="2E6A7625" w14:textId="77777777" w:rsidTr="005E2021">
        <w:trPr>
          <w:trHeight w:val="568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5B1542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D4B578C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Kapitoly vo vedeckých monografiách vydané v zahraničných vydavateľstvách registrované vo </w:t>
            </w:r>
            <w:proofErr w:type="spellStart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WoS</w:t>
            </w:r>
            <w:proofErr w:type="spellEnd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B605CC" w:rsidRPr="00B605CC" w14:paraId="75B13388" w14:textId="77777777" w:rsidTr="005E2021">
        <w:trPr>
          <w:trHeight w:val="294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432C94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D11FA04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Vedecké publikácie v Q3 a Q4 WOS, Q3 a Q4 </w:t>
            </w:r>
            <w:proofErr w:type="spellStart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Scopus</w:t>
            </w:r>
            <w:proofErr w:type="spellEnd"/>
          </w:p>
        </w:tc>
      </w:tr>
      <w:tr w:rsidR="00B605CC" w:rsidRPr="00B605CC" w14:paraId="33F3CDE2" w14:textId="77777777" w:rsidTr="005E2021">
        <w:trPr>
          <w:trHeight w:val="32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12DE92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14BC0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Ostatné vedecké publikácie vo </w:t>
            </w:r>
            <w:proofErr w:type="spellStart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WoS</w:t>
            </w:r>
            <w:proofErr w:type="spellEnd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 alebo Scopus</w:t>
            </w:r>
            <w:r w:rsidRPr="00B605CC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</w:tr>
      <w:tr w:rsidR="00B605CC" w:rsidRPr="00B605CC" w14:paraId="0AD1AF56" w14:textId="77777777" w:rsidTr="005E2021">
        <w:trPr>
          <w:trHeight w:val="579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2E155E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68ED1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Vedecké práce v zahraničných recenzovaných vedeckých zborníkoch, monografiách, vo WOS, SCOPUS</w:t>
            </w:r>
          </w:p>
        </w:tc>
      </w:tr>
      <w:tr w:rsidR="00B605CC" w:rsidRPr="00B605CC" w14:paraId="24DE128D" w14:textId="77777777" w:rsidTr="005E2021">
        <w:trPr>
          <w:trHeight w:val="297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BD38" w14:textId="7FD158B3" w:rsidR="00907454" w:rsidRDefault="00907454" w:rsidP="00B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A-</w:t>
            </w:r>
          </w:p>
          <w:p w14:paraId="29402DB1" w14:textId="3CCCC635" w:rsidR="00B605CC" w:rsidRPr="00B605CC" w:rsidRDefault="00B605CC" w:rsidP="00B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605C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medzinárodne uznávaná úroveň  </w:t>
            </w:r>
            <w:proofErr w:type="spellStart"/>
            <w:r w:rsidRPr="00B605C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Ing</w:t>
            </w:r>
            <w:proofErr w:type="spellEnd"/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E25A2AA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Vedecké monografie vydané v domácich vydavateľstvách (vydaná v anglickom jazyku)</w:t>
            </w:r>
          </w:p>
        </w:tc>
      </w:tr>
      <w:tr w:rsidR="00B605CC" w:rsidRPr="00B605CC" w14:paraId="3CA18E64" w14:textId="77777777" w:rsidTr="005E2021">
        <w:trPr>
          <w:trHeight w:val="56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A66F0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0CBFC79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Štúdie v časopisoch a zborníkoch charakteru vedeckej monografie vydané v zahraničných vydavateľstvách (nezaradené v A)</w:t>
            </w:r>
          </w:p>
        </w:tc>
      </w:tr>
      <w:tr w:rsidR="00B605CC" w:rsidRPr="00B605CC" w14:paraId="56CBD46D" w14:textId="77777777" w:rsidTr="005E2021">
        <w:trPr>
          <w:trHeight w:val="29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06367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7522E6C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Kapitoly vo vedeckých monografiách vydané v zahraničných vydavateľstvách</w:t>
            </w:r>
          </w:p>
        </w:tc>
      </w:tr>
      <w:tr w:rsidR="00B605CC" w:rsidRPr="00B605CC" w14:paraId="420D18C3" w14:textId="77777777" w:rsidTr="005E2021">
        <w:trPr>
          <w:trHeight w:val="29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148B7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F7CA2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Vedecké práce registrované v databázach Web of </w:t>
            </w:r>
            <w:proofErr w:type="spellStart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Science</w:t>
            </w:r>
            <w:proofErr w:type="spellEnd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 alebo SCOPUS ostatné</w:t>
            </w:r>
          </w:p>
        </w:tc>
      </w:tr>
      <w:tr w:rsidR="00B605CC" w:rsidRPr="00B605CC" w14:paraId="1FF10D20" w14:textId="77777777" w:rsidTr="005E2021">
        <w:trPr>
          <w:trHeight w:val="56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BB660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049EF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Vedecké práce v zahraničných recenzovaných vedeckých zborníkoch, monografiách</w:t>
            </w:r>
          </w:p>
        </w:tc>
      </w:tr>
      <w:tr w:rsidR="00B605CC" w:rsidRPr="00B605CC" w14:paraId="33D18C72" w14:textId="77777777" w:rsidTr="005E2021">
        <w:trPr>
          <w:trHeight w:val="56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13A0C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CBC1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Publikované pozvané príspevky na domácich a zahraničných vedeckých konferenciách v cudzom/svetovom jazyku </w:t>
            </w:r>
          </w:p>
        </w:tc>
      </w:tr>
      <w:tr w:rsidR="00B605CC" w:rsidRPr="00B605CC" w14:paraId="580EC8A4" w14:textId="77777777" w:rsidTr="005E2021">
        <w:trPr>
          <w:trHeight w:val="32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5C962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B7185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Autorské osvedčenia, patenty, objavy (registrované na národnej úrovni) </w:t>
            </w:r>
          </w:p>
        </w:tc>
      </w:tr>
      <w:tr w:rsidR="00B605CC" w:rsidRPr="00B605CC" w14:paraId="0E2E5386" w14:textId="77777777" w:rsidTr="005E2021">
        <w:trPr>
          <w:trHeight w:val="297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8E58A9" w14:textId="13EC2FF4" w:rsidR="00907454" w:rsidRDefault="00907454" w:rsidP="00B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</w:t>
            </w:r>
          </w:p>
          <w:p w14:paraId="4A3426CD" w14:textId="1D44D439" w:rsidR="00B605CC" w:rsidRPr="00B605CC" w:rsidRDefault="00B605CC" w:rsidP="00B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605C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národne uznávaná úroveň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C15D8A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Vedecké monografie vydané v domácich vydavateľstvách (vydaná v slovenskom jazyku)</w:t>
            </w:r>
          </w:p>
        </w:tc>
      </w:tr>
      <w:tr w:rsidR="00B605CC" w:rsidRPr="00B605CC" w14:paraId="25B4FF5C" w14:textId="77777777" w:rsidTr="005E2021">
        <w:trPr>
          <w:trHeight w:val="56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46EDBC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B05AA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Štúdie v časopisoch a zborníkoch charakteru vedeckej monografie vydané v domácich vydavateľstvách</w:t>
            </w:r>
          </w:p>
        </w:tc>
      </w:tr>
      <w:tr w:rsidR="00B605CC" w:rsidRPr="00B605CC" w14:paraId="0641C5D1" w14:textId="77777777" w:rsidTr="005E2021">
        <w:trPr>
          <w:trHeight w:val="29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B53388" w14:textId="77777777" w:rsidR="00B605CC" w:rsidRPr="00B605CC" w:rsidRDefault="00B605CC" w:rsidP="00B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6AA57" w14:textId="77777777" w:rsidR="00B605CC" w:rsidRPr="00B605CC" w:rsidRDefault="00B605CC" w:rsidP="00B60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Kapitoly vo vedeckých monografiách vydané v domácich vydavateľstvách</w:t>
            </w:r>
          </w:p>
        </w:tc>
      </w:tr>
      <w:tr w:rsidR="001C45C8" w:rsidRPr="00B605CC" w14:paraId="5B6A4AE4" w14:textId="77777777" w:rsidTr="005E2021">
        <w:trPr>
          <w:trHeight w:val="29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5AF99EB" w14:textId="77777777" w:rsidR="001C45C8" w:rsidRPr="00B605CC" w:rsidRDefault="001C45C8" w:rsidP="001C4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B08850" w14:textId="1DF56D24" w:rsidR="001C45C8" w:rsidRPr="00B605CC" w:rsidRDefault="001C45C8" w:rsidP="001C4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Vedecké práce v zahraničných </w:t>
            </w:r>
            <w:proofErr w:type="spellStart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nekarentovaných</w:t>
            </w:r>
            <w:proofErr w:type="spellEnd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 časopisoch, vedecké práce v ostatných zahraničných časopisoch</w:t>
            </w:r>
          </w:p>
        </w:tc>
      </w:tr>
      <w:tr w:rsidR="001C45C8" w:rsidRPr="00B605CC" w14:paraId="0473DE6D" w14:textId="77777777" w:rsidTr="001C45C8">
        <w:trPr>
          <w:trHeight w:val="56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4EA038" w14:textId="77777777" w:rsidR="001C45C8" w:rsidRPr="00B605CC" w:rsidRDefault="001C45C8" w:rsidP="001C4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654E25" w14:textId="6B68CA21" w:rsidR="001C45C8" w:rsidRPr="00B605CC" w:rsidRDefault="001C45C8" w:rsidP="001C4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Vedecké práce v domácich </w:t>
            </w:r>
            <w:proofErr w:type="spellStart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>nekarentovaných</w:t>
            </w:r>
            <w:proofErr w:type="spellEnd"/>
            <w:r w:rsidRPr="00B605CC">
              <w:rPr>
                <w:rFonts w:ascii="Times New Roman" w:eastAsia="Times New Roman" w:hAnsi="Times New Roman" w:cs="Times New Roman"/>
                <w:lang w:eastAsia="sk-SK"/>
              </w:rPr>
              <w:t xml:space="preserve"> časopisoch, vedecké práce v ostatných domácich časopisoch</w:t>
            </w:r>
          </w:p>
        </w:tc>
      </w:tr>
      <w:tr w:rsidR="001C45C8" w:rsidRPr="00B605CC" w14:paraId="1DE71342" w14:textId="77777777" w:rsidTr="001C45C8">
        <w:trPr>
          <w:trHeight w:val="579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28AE2C" w14:textId="77777777" w:rsidR="001C45C8" w:rsidRPr="00B605CC" w:rsidRDefault="001C45C8" w:rsidP="001C4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AEBF20" w14:textId="3F3D4888" w:rsidR="001C45C8" w:rsidRPr="00B605CC" w:rsidRDefault="001C45C8" w:rsidP="001C4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425D2">
              <w:rPr>
                <w:rFonts w:ascii="Times New Roman" w:eastAsia="Times New Roman" w:hAnsi="Times New Roman" w:cs="Times New Roman"/>
                <w:lang w:eastAsia="sk-SK"/>
              </w:rPr>
              <w:t>Publikované príspevky na domácich a zahraničných vedeckých konferenciách v cudzom/svetovom jazyku</w:t>
            </w:r>
          </w:p>
        </w:tc>
      </w:tr>
    </w:tbl>
    <w:p w14:paraId="56FA6BE9" w14:textId="77777777" w:rsidR="00952E7F" w:rsidRPr="00952E7F" w:rsidRDefault="00952E7F" w:rsidP="00952E7F">
      <w:pPr>
        <w:spacing w:after="120" w:line="240" w:lineRule="auto"/>
        <w:ind w:left="207"/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</w:pPr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 xml:space="preserve">1) aspoň 10 citácií (bez </w:t>
      </w:r>
      <w:proofErr w:type="spellStart"/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>autocitácií</w:t>
      </w:r>
      <w:proofErr w:type="spellEnd"/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 xml:space="preserve">) vo </w:t>
      </w:r>
      <w:proofErr w:type="spellStart"/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>WoS</w:t>
      </w:r>
      <w:proofErr w:type="spellEnd"/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 xml:space="preserve"> alebo SCOPUS</w:t>
      </w:r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ab/>
      </w:r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ab/>
      </w:r>
    </w:p>
    <w:p w14:paraId="600AB76A" w14:textId="77777777" w:rsidR="00952E7F" w:rsidRPr="00952E7F" w:rsidRDefault="00952E7F" w:rsidP="00952E7F">
      <w:pPr>
        <w:spacing w:after="120" w:line="240" w:lineRule="auto"/>
        <w:ind w:left="207"/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</w:pPr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 xml:space="preserve">2) aspoň 5 citácií (bez </w:t>
      </w:r>
      <w:proofErr w:type="spellStart"/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>autocitácií</w:t>
      </w:r>
      <w:proofErr w:type="spellEnd"/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 xml:space="preserve">) vo </w:t>
      </w:r>
      <w:proofErr w:type="spellStart"/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>WoS</w:t>
      </w:r>
      <w:proofErr w:type="spellEnd"/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 xml:space="preserve"> alebo SCOPUS</w:t>
      </w:r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ab/>
      </w:r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ab/>
      </w:r>
    </w:p>
    <w:p w14:paraId="07FF96FB" w14:textId="46307B60" w:rsidR="008D6C92" w:rsidRPr="00037E56" w:rsidRDefault="00952E7F" w:rsidP="00952E7F">
      <w:pPr>
        <w:spacing w:after="12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>Poznámka:</w:t>
      </w:r>
      <w:r w:rsidRPr="00952E7F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ab/>
        <w:t>Podmienka počtu citácií sa týka pub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 xml:space="preserve">likácií mimo uvedeného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>kvartilu</w:t>
      </w:r>
      <w:proofErr w:type="spellEnd"/>
    </w:p>
    <w:sectPr w:rsidR="008D6C92" w:rsidRPr="0003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E23"/>
    <w:multiLevelType w:val="hybridMultilevel"/>
    <w:tmpl w:val="202A5A76"/>
    <w:lvl w:ilvl="0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4D56228"/>
    <w:multiLevelType w:val="hybridMultilevel"/>
    <w:tmpl w:val="B7108230"/>
    <w:lvl w:ilvl="0" w:tplc="0030816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521"/>
    <w:multiLevelType w:val="hybridMultilevel"/>
    <w:tmpl w:val="BFB4EC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5A15"/>
    <w:multiLevelType w:val="hybridMultilevel"/>
    <w:tmpl w:val="3EDCF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3847"/>
    <w:multiLevelType w:val="hybridMultilevel"/>
    <w:tmpl w:val="9298728A"/>
    <w:lvl w:ilvl="0" w:tplc="743CAA3A">
      <w:start w:val="1"/>
      <w:numFmt w:val="lowerLetter"/>
      <w:lvlText w:val="%1)"/>
      <w:lvlJc w:val="left"/>
      <w:pPr>
        <w:ind w:left="824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1" w:tplc="1DBE8ABC">
      <w:numFmt w:val="bullet"/>
      <w:lvlText w:val="•"/>
      <w:lvlJc w:val="left"/>
      <w:pPr>
        <w:ind w:left="1672" w:hanging="281"/>
      </w:pPr>
      <w:rPr>
        <w:rFonts w:hint="default"/>
        <w:lang w:val="sk-SK" w:eastAsia="en-US" w:bidi="ar-SA"/>
      </w:rPr>
    </w:lvl>
    <w:lvl w:ilvl="2" w:tplc="CB9CD90E">
      <w:numFmt w:val="bullet"/>
      <w:lvlText w:val="•"/>
      <w:lvlJc w:val="left"/>
      <w:pPr>
        <w:ind w:left="2525" w:hanging="281"/>
      </w:pPr>
      <w:rPr>
        <w:rFonts w:hint="default"/>
        <w:lang w:val="sk-SK" w:eastAsia="en-US" w:bidi="ar-SA"/>
      </w:rPr>
    </w:lvl>
    <w:lvl w:ilvl="3" w:tplc="A78AE80A">
      <w:numFmt w:val="bullet"/>
      <w:lvlText w:val="•"/>
      <w:lvlJc w:val="left"/>
      <w:pPr>
        <w:ind w:left="3377" w:hanging="281"/>
      </w:pPr>
      <w:rPr>
        <w:rFonts w:hint="default"/>
        <w:lang w:val="sk-SK" w:eastAsia="en-US" w:bidi="ar-SA"/>
      </w:rPr>
    </w:lvl>
    <w:lvl w:ilvl="4" w:tplc="809EB27E">
      <w:numFmt w:val="bullet"/>
      <w:lvlText w:val="•"/>
      <w:lvlJc w:val="left"/>
      <w:pPr>
        <w:ind w:left="4230" w:hanging="281"/>
      </w:pPr>
      <w:rPr>
        <w:rFonts w:hint="default"/>
        <w:lang w:val="sk-SK" w:eastAsia="en-US" w:bidi="ar-SA"/>
      </w:rPr>
    </w:lvl>
    <w:lvl w:ilvl="5" w:tplc="3D7C3106">
      <w:numFmt w:val="bullet"/>
      <w:lvlText w:val="•"/>
      <w:lvlJc w:val="left"/>
      <w:pPr>
        <w:ind w:left="5083" w:hanging="281"/>
      </w:pPr>
      <w:rPr>
        <w:rFonts w:hint="default"/>
        <w:lang w:val="sk-SK" w:eastAsia="en-US" w:bidi="ar-SA"/>
      </w:rPr>
    </w:lvl>
    <w:lvl w:ilvl="6" w:tplc="1CB82E80">
      <w:numFmt w:val="bullet"/>
      <w:lvlText w:val="•"/>
      <w:lvlJc w:val="left"/>
      <w:pPr>
        <w:ind w:left="5935" w:hanging="281"/>
      </w:pPr>
      <w:rPr>
        <w:rFonts w:hint="default"/>
        <w:lang w:val="sk-SK" w:eastAsia="en-US" w:bidi="ar-SA"/>
      </w:rPr>
    </w:lvl>
    <w:lvl w:ilvl="7" w:tplc="2D021888">
      <w:numFmt w:val="bullet"/>
      <w:lvlText w:val="•"/>
      <w:lvlJc w:val="left"/>
      <w:pPr>
        <w:ind w:left="6788" w:hanging="281"/>
      </w:pPr>
      <w:rPr>
        <w:rFonts w:hint="default"/>
        <w:lang w:val="sk-SK" w:eastAsia="en-US" w:bidi="ar-SA"/>
      </w:rPr>
    </w:lvl>
    <w:lvl w:ilvl="8" w:tplc="704A2E38">
      <w:numFmt w:val="bullet"/>
      <w:lvlText w:val="•"/>
      <w:lvlJc w:val="left"/>
      <w:pPr>
        <w:ind w:left="7641" w:hanging="281"/>
      </w:pPr>
      <w:rPr>
        <w:rFonts w:hint="default"/>
        <w:lang w:val="sk-SK" w:eastAsia="en-US" w:bidi="ar-SA"/>
      </w:rPr>
    </w:lvl>
  </w:abstractNum>
  <w:abstractNum w:abstractNumId="5" w15:restartNumberingAfterBreak="0">
    <w:nsid w:val="332D704F"/>
    <w:multiLevelType w:val="hybridMultilevel"/>
    <w:tmpl w:val="77C09D7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F63748C"/>
    <w:multiLevelType w:val="hybridMultilevel"/>
    <w:tmpl w:val="C9E4A630"/>
    <w:lvl w:ilvl="0" w:tplc="EF38BA72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4F3AB87E">
      <w:start w:val="1"/>
      <w:numFmt w:val="decimal"/>
      <w:lvlText w:val="%2."/>
      <w:lvlJc w:val="left"/>
      <w:pPr>
        <w:ind w:left="790" w:hanging="2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-SK" w:eastAsia="en-US" w:bidi="ar-SA"/>
      </w:rPr>
    </w:lvl>
    <w:lvl w:ilvl="2" w:tplc="550E600C">
      <w:numFmt w:val="bullet"/>
      <w:lvlText w:val="•"/>
      <w:lvlJc w:val="left"/>
      <w:pPr>
        <w:ind w:left="1749" w:hanging="248"/>
      </w:pPr>
      <w:rPr>
        <w:rFonts w:hint="default"/>
        <w:lang w:val="sk-SK" w:eastAsia="en-US" w:bidi="ar-SA"/>
      </w:rPr>
    </w:lvl>
    <w:lvl w:ilvl="3" w:tplc="3C480754">
      <w:numFmt w:val="bullet"/>
      <w:lvlText w:val="•"/>
      <w:lvlJc w:val="left"/>
      <w:pPr>
        <w:ind w:left="2699" w:hanging="248"/>
      </w:pPr>
      <w:rPr>
        <w:rFonts w:hint="default"/>
        <w:lang w:val="sk-SK" w:eastAsia="en-US" w:bidi="ar-SA"/>
      </w:rPr>
    </w:lvl>
    <w:lvl w:ilvl="4" w:tplc="6C0220E8">
      <w:numFmt w:val="bullet"/>
      <w:lvlText w:val="•"/>
      <w:lvlJc w:val="left"/>
      <w:pPr>
        <w:ind w:left="3648" w:hanging="248"/>
      </w:pPr>
      <w:rPr>
        <w:rFonts w:hint="default"/>
        <w:lang w:val="sk-SK" w:eastAsia="en-US" w:bidi="ar-SA"/>
      </w:rPr>
    </w:lvl>
    <w:lvl w:ilvl="5" w:tplc="EB98E3C6">
      <w:numFmt w:val="bullet"/>
      <w:lvlText w:val="•"/>
      <w:lvlJc w:val="left"/>
      <w:pPr>
        <w:ind w:left="4598" w:hanging="248"/>
      </w:pPr>
      <w:rPr>
        <w:rFonts w:hint="default"/>
        <w:lang w:val="sk-SK" w:eastAsia="en-US" w:bidi="ar-SA"/>
      </w:rPr>
    </w:lvl>
    <w:lvl w:ilvl="6" w:tplc="ACFCD8CA">
      <w:numFmt w:val="bullet"/>
      <w:lvlText w:val="•"/>
      <w:lvlJc w:val="left"/>
      <w:pPr>
        <w:ind w:left="5548" w:hanging="248"/>
      </w:pPr>
      <w:rPr>
        <w:rFonts w:hint="default"/>
        <w:lang w:val="sk-SK" w:eastAsia="en-US" w:bidi="ar-SA"/>
      </w:rPr>
    </w:lvl>
    <w:lvl w:ilvl="7" w:tplc="806C36CA">
      <w:numFmt w:val="bullet"/>
      <w:lvlText w:val="•"/>
      <w:lvlJc w:val="left"/>
      <w:pPr>
        <w:ind w:left="6497" w:hanging="248"/>
      </w:pPr>
      <w:rPr>
        <w:rFonts w:hint="default"/>
        <w:lang w:val="sk-SK" w:eastAsia="en-US" w:bidi="ar-SA"/>
      </w:rPr>
    </w:lvl>
    <w:lvl w:ilvl="8" w:tplc="62689F0C">
      <w:numFmt w:val="bullet"/>
      <w:lvlText w:val="•"/>
      <w:lvlJc w:val="left"/>
      <w:pPr>
        <w:ind w:left="7447" w:hanging="248"/>
      </w:pPr>
      <w:rPr>
        <w:rFonts w:hint="default"/>
        <w:lang w:val="sk-SK" w:eastAsia="en-US" w:bidi="ar-SA"/>
      </w:rPr>
    </w:lvl>
  </w:abstractNum>
  <w:abstractNum w:abstractNumId="7" w15:restartNumberingAfterBreak="0">
    <w:nsid w:val="52221FCC"/>
    <w:multiLevelType w:val="hybridMultilevel"/>
    <w:tmpl w:val="F364D33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AC3229"/>
    <w:multiLevelType w:val="hybridMultilevel"/>
    <w:tmpl w:val="B7502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723F1"/>
    <w:multiLevelType w:val="hybridMultilevel"/>
    <w:tmpl w:val="1FA08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pacing w:val="-1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675FD"/>
    <w:multiLevelType w:val="hybridMultilevel"/>
    <w:tmpl w:val="63229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434814">
    <w:abstractNumId w:val="0"/>
  </w:num>
  <w:num w:numId="2" w16cid:durableId="1455561614">
    <w:abstractNumId w:val="10"/>
  </w:num>
  <w:num w:numId="3" w16cid:durableId="1386754338">
    <w:abstractNumId w:val="9"/>
  </w:num>
  <w:num w:numId="4" w16cid:durableId="1078864906">
    <w:abstractNumId w:val="6"/>
  </w:num>
  <w:num w:numId="5" w16cid:durableId="283929482">
    <w:abstractNumId w:val="4"/>
  </w:num>
  <w:num w:numId="6" w16cid:durableId="479619536">
    <w:abstractNumId w:val="3"/>
  </w:num>
  <w:num w:numId="7" w16cid:durableId="598872752">
    <w:abstractNumId w:val="8"/>
  </w:num>
  <w:num w:numId="8" w16cid:durableId="2016884318">
    <w:abstractNumId w:val="1"/>
  </w:num>
  <w:num w:numId="9" w16cid:durableId="1585996027">
    <w:abstractNumId w:val="7"/>
  </w:num>
  <w:num w:numId="10" w16cid:durableId="399908672">
    <w:abstractNumId w:val="5"/>
  </w:num>
  <w:num w:numId="11" w16cid:durableId="1940407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42"/>
    <w:rsid w:val="00007538"/>
    <w:rsid w:val="00036F63"/>
    <w:rsid w:val="00037E56"/>
    <w:rsid w:val="00052420"/>
    <w:rsid w:val="00075740"/>
    <w:rsid w:val="00076C4B"/>
    <w:rsid w:val="0009106A"/>
    <w:rsid w:val="000C4EF3"/>
    <w:rsid w:val="0014429A"/>
    <w:rsid w:val="00152155"/>
    <w:rsid w:val="001B0D28"/>
    <w:rsid w:val="001C45C8"/>
    <w:rsid w:val="001D5967"/>
    <w:rsid w:val="00227D5B"/>
    <w:rsid w:val="002A4E39"/>
    <w:rsid w:val="002A6A90"/>
    <w:rsid w:val="003118AB"/>
    <w:rsid w:val="00352CE8"/>
    <w:rsid w:val="00380661"/>
    <w:rsid w:val="003A7155"/>
    <w:rsid w:val="003B254E"/>
    <w:rsid w:val="003E0E4A"/>
    <w:rsid w:val="0040493A"/>
    <w:rsid w:val="00427A96"/>
    <w:rsid w:val="00466B65"/>
    <w:rsid w:val="004A7D56"/>
    <w:rsid w:val="004E3582"/>
    <w:rsid w:val="00527F69"/>
    <w:rsid w:val="00566EA3"/>
    <w:rsid w:val="005B7C74"/>
    <w:rsid w:val="005C5175"/>
    <w:rsid w:val="005E2021"/>
    <w:rsid w:val="005F5541"/>
    <w:rsid w:val="005F5CD3"/>
    <w:rsid w:val="00661411"/>
    <w:rsid w:val="006D43DA"/>
    <w:rsid w:val="00724576"/>
    <w:rsid w:val="00750447"/>
    <w:rsid w:val="00752005"/>
    <w:rsid w:val="007A3FF0"/>
    <w:rsid w:val="007B39B8"/>
    <w:rsid w:val="007D4306"/>
    <w:rsid w:val="00805656"/>
    <w:rsid w:val="008964E6"/>
    <w:rsid w:val="00897055"/>
    <w:rsid w:val="008D5704"/>
    <w:rsid w:val="008D6C92"/>
    <w:rsid w:val="00903C0F"/>
    <w:rsid w:val="00907454"/>
    <w:rsid w:val="0091095D"/>
    <w:rsid w:val="009425D2"/>
    <w:rsid w:val="00943CDF"/>
    <w:rsid w:val="00952E7F"/>
    <w:rsid w:val="00981DC0"/>
    <w:rsid w:val="00994D31"/>
    <w:rsid w:val="009B5EDE"/>
    <w:rsid w:val="009E7FB6"/>
    <w:rsid w:val="00A039C1"/>
    <w:rsid w:val="00A1092C"/>
    <w:rsid w:val="00A21108"/>
    <w:rsid w:val="00A26DBD"/>
    <w:rsid w:val="00A46910"/>
    <w:rsid w:val="00A53068"/>
    <w:rsid w:val="00A82B72"/>
    <w:rsid w:val="00A83717"/>
    <w:rsid w:val="00A922AA"/>
    <w:rsid w:val="00A945AA"/>
    <w:rsid w:val="00AA78F7"/>
    <w:rsid w:val="00B04B35"/>
    <w:rsid w:val="00B15261"/>
    <w:rsid w:val="00B556B2"/>
    <w:rsid w:val="00B574FF"/>
    <w:rsid w:val="00B605CC"/>
    <w:rsid w:val="00B70838"/>
    <w:rsid w:val="00B86D06"/>
    <w:rsid w:val="00B93E46"/>
    <w:rsid w:val="00BD1642"/>
    <w:rsid w:val="00BE3C24"/>
    <w:rsid w:val="00C15F07"/>
    <w:rsid w:val="00C17B17"/>
    <w:rsid w:val="00C30020"/>
    <w:rsid w:val="00C63648"/>
    <w:rsid w:val="00C64F77"/>
    <w:rsid w:val="00C7218C"/>
    <w:rsid w:val="00C915ED"/>
    <w:rsid w:val="00CB4B96"/>
    <w:rsid w:val="00CE0ADC"/>
    <w:rsid w:val="00D0010A"/>
    <w:rsid w:val="00D05D02"/>
    <w:rsid w:val="00D21AB3"/>
    <w:rsid w:val="00D427B8"/>
    <w:rsid w:val="00D47148"/>
    <w:rsid w:val="00D64355"/>
    <w:rsid w:val="00DB1BF1"/>
    <w:rsid w:val="00DE3022"/>
    <w:rsid w:val="00DE3DE9"/>
    <w:rsid w:val="00DF644A"/>
    <w:rsid w:val="00E47943"/>
    <w:rsid w:val="00E94BA6"/>
    <w:rsid w:val="00F3216D"/>
    <w:rsid w:val="00FA1BAD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~"/>
  <w14:docId w14:val="55877449"/>
  <w15:chartTrackingRefBased/>
  <w15:docId w15:val="{8C57B04C-9F08-4DC4-ADB3-C1D4525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6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16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l12ptZa6pt">
    <w:name w:val="Štýl 12 pt  Za:  6 pt"/>
    <w:basedOn w:val="Normal"/>
    <w:rsid w:val="00BD164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16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642"/>
    <w:pPr>
      <w:widowControl w:val="0"/>
      <w:autoSpaceDE w:val="0"/>
      <w:autoSpaceDN w:val="0"/>
      <w:spacing w:after="0" w:line="240" w:lineRule="auto"/>
      <w:ind w:left="399" w:hanging="284"/>
      <w:jc w:val="both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BD1642"/>
    <w:pPr>
      <w:widowControl w:val="0"/>
      <w:autoSpaceDE w:val="0"/>
      <w:autoSpaceDN w:val="0"/>
      <w:spacing w:after="0" w:line="240" w:lineRule="auto"/>
      <w:ind w:left="543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D1642"/>
    <w:rPr>
      <w:rFonts w:ascii="Calibri" w:eastAsia="Calibri" w:hAnsi="Calibri" w:cs="Calibri"/>
    </w:rPr>
  </w:style>
  <w:style w:type="character" w:customStyle="1" w:styleId="Zkladntext7">
    <w:name w:val="Základní text (7)_"/>
    <w:basedOn w:val="DefaultParagraphFont"/>
    <w:link w:val="Zkladntext70"/>
    <w:rsid w:val="00BD1642"/>
    <w:rPr>
      <w:rFonts w:eastAsia="Calibri"/>
      <w:b/>
      <w:bCs/>
      <w:shd w:val="clear" w:color="auto" w:fill="FFFFFF"/>
    </w:rPr>
  </w:style>
  <w:style w:type="paragraph" w:customStyle="1" w:styleId="Zkladntext70">
    <w:name w:val="Základní text (7)"/>
    <w:basedOn w:val="Normal"/>
    <w:link w:val="Zkladntext7"/>
    <w:rsid w:val="00BD1642"/>
    <w:pPr>
      <w:widowControl w:val="0"/>
      <w:shd w:val="clear" w:color="auto" w:fill="FFFFFF"/>
      <w:spacing w:before="320" w:after="620" w:line="302" w:lineRule="exact"/>
      <w:jc w:val="center"/>
    </w:pPr>
    <w:rPr>
      <w:rFonts w:eastAsia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1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Drahoslav Lančarič</dc:creator>
  <cp:keywords/>
  <dc:description/>
  <cp:lastModifiedBy>Tomáš Poláčik</cp:lastModifiedBy>
  <cp:revision>2</cp:revision>
  <cp:lastPrinted>2021-03-27T10:15:00Z</cp:lastPrinted>
  <dcterms:created xsi:type="dcterms:W3CDTF">2023-09-27T10:49:00Z</dcterms:created>
  <dcterms:modified xsi:type="dcterms:W3CDTF">2023-09-27T10:49:00Z</dcterms:modified>
</cp:coreProperties>
</file>